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DFF5" w14:textId="77777777" w:rsidR="00961850" w:rsidRPr="009A586D" w:rsidRDefault="00961850" w:rsidP="00961850">
      <w:pPr>
        <w:jc w:val="center"/>
        <w:rPr>
          <w:rFonts w:ascii="Arial" w:hAnsi="Arial" w:cs="Arial"/>
        </w:rPr>
      </w:pPr>
    </w:p>
    <w:p w14:paraId="23C27F2A" w14:textId="77777777" w:rsidR="00961850" w:rsidRPr="009A586D" w:rsidRDefault="00961850" w:rsidP="00961850">
      <w:pPr>
        <w:jc w:val="center"/>
        <w:rPr>
          <w:rFonts w:ascii="Arial" w:hAnsi="Arial" w:cs="Arial"/>
        </w:rPr>
      </w:pPr>
    </w:p>
    <w:p w14:paraId="32FEEFA5" w14:textId="77777777" w:rsidR="00961850" w:rsidRDefault="00961850" w:rsidP="00961850">
      <w:pPr>
        <w:jc w:val="center"/>
        <w:rPr>
          <w:rFonts w:ascii="Arial" w:hAnsi="Arial" w:cs="Arial"/>
          <w:b/>
          <w:bCs/>
        </w:rPr>
      </w:pPr>
      <w:r w:rsidRPr="009A586D">
        <w:rPr>
          <w:rFonts w:ascii="Arial" w:hAnsi="Arial" w:cs="Arial"/>
          <w:b/>
          <w:bCs/>
        </w:rPr>
        <w:t xml:space="preserve">Long-Acting </w:t>
      </w:r>
      <w:r>
        <w:rPr>
          <w:rFonts w:ascii="Arial" w:hAnsi="Arial" w:cs="Arial"/>
          <w:b/>
          <w:bCs/>
        </w:rPr>
        <w:t>Technologies</w:t>
      </w:r>
      <w:r w:rsidRPr="009A586D">
        <w:rPr>
          <w:rFonts w:ascii="Arial" w:hAnsi="Arial" w:cs="Arial"/>
          <w:b/>
          <w:bCs/>
        </w:rPr>
        <w:t xml:space="preserve"> Community Advisory Board (</w:t>
      </w:r>
      <w:r>
        <w:rPr>
          <w:rFonts w:ascii="Arial" w:hAnsi="Arial" w:cs="Arial"/>
          <w:b/>
          <w:bCs/>
        </w:rPr>
        <w:t xml:space="preserve">LAT </w:t>
      </w:r>
      <w:r w:rsidRPr="009A586D">
        <w:rPr>
          <w:rFonts w:ascii="Arial" w:hAnsi="Arial" w:cs="Arial"/>
          <w:b/>
          <w:bCs/>
        </w:rPr>
        <w:t>CAB)</w:t>
      </w:r>
    </w:p>
    <w:p w14:paraId="793C66ED" w14:textId="25993C08" w:rsidR="00961850" w:rsidRDefault="00961850" w:rsidP="009618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2021</w:t>
      </w:r>
      <w:r w:rsidRPr="006A2EEC">
        <w:rPr>
          <w:rFonts w:ascii="Arial" w:hAnsi="Arial" w:cs="Arial"/>
          <w:b/>
          <w:sz w:val="22"/>
          <w:szCs w:val="22"/>
        </w:rPr>
        <w:t>–</w:t>
      </w:r>
      <w:r w:rsidR="00806552">
        <w:rPr>
          <w:rFonts w:ascii="Arial" w:hAnsi="Arial" w:cs="Arial"/>
          <w:b/>
          <w:bCs/>
        </w:rPr>
        <w:t xml:space="preserve">2026 </w:t>
      </w:r>
      <w:r>
        <w:rPr>
          <w:rFonts w:ascii="Arial" w:hAnsi="Arial" w:cs="Arial"/>
          <w:b/>
          <w:bCs/>
        </w:rPr>
        <w:t>Term</w:t>
      </w:r>
    </w:p>
    <w:p w14:paraId="1D459812" w14:textId="77777777" w:rsidR="00961850" w:rsidRDefault="00961850" w:rsidP="009618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E7BBB1" w14:textId="77777777" w:rsidR="00961850" w:rsidRDefault="00961850" w:rsidP="0096185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181DEB" w14:textId="77777777" w:rsidR="00961850" w:rsidRPr="00C107DD" w:rsidRDefault="00961850" w:rsidP="0096185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107DD">
        <w:rPr>
          <w:rFonts w:ascii="Arial" w:hAnsi="Arial" w:cs="Arial"/>
          <w:b/>
          <w:bCs/>
          <w:color w:val="000000"/>
          <w:sz w:val="22"/>
          <w:szCs w:val="22"/>
        </w:rPr>
        <w:t>Background</w:t>
      </w:r>
    </w:p>
    <w:p w14:paraId="72405EB7" w14:textId="2F5674E6" w:rsidR="00961850" w:rsidRDefault="00961850" w:rsidP="00961850">
      <w:pPr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</w:t>
      </w:r>
      <w:r w:rsidR="00806552">
        <w:rPr>
          <w:rFonts w:ascii="Arial" w:hAnsi="Arial" w:cs="Arial"/>
          <w:color w:val="000000"/>
          <w:sz w:val="22"/>
          <w:szCs w:val="22"/>
        </w:rPr>
        <w:t xml:space="preserve"> Unitaid funded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="008C1ABC">
          <w:rPr>
            <w:rStyle w:val="Hyperlink"/>
            <w:rFonts w:ascii="Arial" w:hAnsi="Arial" w:cs="Arial"/>
            <w:sz w:val="22"/>
            <w:szCs w:val="22"/>
          </w:rPr>
          <w:t>LONGEV</w:t>
        </w:r>
        <w:r w:rsidR="008C1ABC">
          <w:rPr>
            <w:rStyle w:val="Hyperlink"/>
            <w:rFonts w:ascii="Arial" w:hAnsi="Arial" w:cs="Arial"/>
            <w:sz w:val="22"/>
            <w:szCs w:val="22"/>
          </w:rPr>
          <w:t>I</w:t>
        </w:r>
        <w:r w:rsidR="008C1ABC">
          <w:rPr>
            <w:rStyle w:val="Hyperlink"/>
            <w:rFonts w:ascii="Arial" w:hAnsi="Arial" w:cs="Arial"/>
            <w:sz w:val="22"/>
            <w:szCs w:val="22"/>
          </w:rPr>
          <w:t>TY</w:t>
        </w:r>
      </w:hyperlink>
      <w:r w:rsidR="008C1ABC" w:rsidRPr="008C1ABC">
        <w:rPr>
          <w:rStyle w:val="Hyperlink"/>
          <w:rFonts w:ascii="Arial" w:hAnsi="Arial" w:cs="Arial"/>
          <w:sz w:val="22"/>
          <w:szCs w:val="22"/>
          <w:u w:val="none"/>
        </w:rPr>
        <w:t xml:space="preserve"> and </w:t>
      </w:r>
      <w:hyperlink r:id="rId9" w:history="1">
        <w:r w:rsidR="008C1ABC" w:rsidRPr="008C1ABC">
          <w:rPr>
            <w:rStyle w:val="Hyperlink"/>
            <w:rFonts w:ascii="Arial" w:hAnsi="Arial" w:cs="Arial"/>
            <w:sz w:val="22"/>
            <w:szCs w:val="22"/>
          </w:rPr>
          <w:t>GLAD</w:t>
        </w:r>
      </w:hyperlink>
      <w:r w:rsidR="008C1ABC" w:rsidRPr="008C1ABC">
        <w:rPr>
          <w:rStyle w:val="Hyperlink"/>
          <w:rFonts w:ascii="Arial" w:hAnsi="Arial" w:cs="Arial"/>
          <w:sz w:val="22"/>
          <w:szCs w:val="22"/>
          <w:u w:val="none"/>
        </w:rPr>
        <w:t xml:space="preserve"> project</w:t>
      </w:r>
      <w:r w:rsidR="00AE4168" w:rsidRPr="008C1ABC">
        <w:rPr>
          <w:rStyle w:val="Hyperlink"/>
          <w:rFonts w:ascii="Arial" w:hAnsi="Arial" w:cs="Arial"/>
          <w:sz w:val="22"/>
          <w:szCs w:val="22"/>
          <w:u w:val="none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aim to develop novel, long-acting therapeutics, and preventives for malaria, hepatitis C virus (HCV), </w:t>
      </w:r>
      <w:r w:rsidR="00AE4168">
        <w:rPr>
          <w:rFonts w:ascii="Arial" w:hAnsi="Arial" w:cs="Arial"/>
          <w:color w:val="000000"/>
          <w:sz w:val="22"/>
          <w:szCs w:val="22"/>
        </w:rPr>
        <w:t xml:space="preserve">HIV </w:t>
      </w:r>
      <w:r>
        <w:rPr>
          <w:rFonts w:ascii="Arial" w:hAnsi="Arial" w:cs="Arial"/>
          <w:color w:val="000000"/>
          <w:sz w:val="22"/>
          <w:szCs w:val="22"/>
        </w:rPr>
        <w:t xml:space="preserve">and latent tuberculosis infection (LTBI). </w:t>
      </w:r>
      <w:hyperlink r:id="rId10" w:history="1">
        <w:r w:rsidRPr="00377FFB">
          <w:rPr>
            <w:rStyle w:val="Hyperlink"/>
            <w:rFonts w:ascii="Arial" w:hAnsi="Arial" w:cs="Arial"/>
            <w:sz w:val="22"/>
            <w:szCs w:val="22"/>
          </w:rPr>
          <w:t>Treatment Action Grou</w:t>
        </w:r>
        <w:r w:rsidRPr="00377FFB">
          <w:rPr>
            <w:rStyle w:val="Hyperlink"/>
            <w:rFonts w:ascii="Arial" w:hAnsi="Arial" w:cs="Arial"/>
            <w:sz w:val="22"/>
            <w:szCs w:val="22"/>
          </w:rPr>
          <w:t>p</w:t>
        </w:r>
        <w:r w:rsidRPr="00377FFB">
          <w:rPr>
            <w:rStyle w:val="Hyperlink"/>
            <w:rFonts w:ascii="Arial" w:hAnsi="Arial" w:cs="Arial"/>
            <w:sz w:val="22"/>
            <w:szCs w:val="22"/>
          </w:rPr>
          <w:t xml:space="preserve"> (TAG)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is coordinating the community engagement aspects and developing treatment literacy materials about long-acting therapeutics and preventives. TAG </w:t>
      </w:r>
      <w:r w:rsidR="00AE4168">
        <w:rPr>
          <w:rFonts w:ascii="Arial" w:hAnsi="Arial" w:cs="Arial"/>
          <w:color w:val="000000"/>
          <w:sz w:val="22"/>
          <w:szCs w:val="22"/>
        </w:rPr>
        <w:t xml:space="preserve">in collaboration with </w:t>
      </w:r>
      <w:hyperlink r:id="rId11" w:history="1">
        <w:r w:rsidR="00AE4168" w:rsidRPr="00AE4168">
          <w:rPr>
            <w:rStyle w:val="Hyperlink"/>
            <w:rFonts w:ascii="Arial" w:hAnsi="Arial" w:cs="Arial"/>
            <w:sz w:val="22"/>
            <w:szCs w:val="22"/>
          </w:rPr>
          <w:t xml:space="preserve">Afrocab Treatment </w:t>
        </w:r>
        <w:r w:rsidR="008C1ABC" w:rsidRPr="00AE4168">
          <w:rPr>
            <w:rStyle w:val="Hyperlink"/>
            <w:rFonts w:ascii="Arial" w:hAnsi="Arial" w:cs="Arial"/>
            <w:sz w:val="22"/>
            <w:szCs w:val="22"/>
          </w:rPr>
          <w:t>Access</w:t>
        </w:r>
        <w:r w:rsidR="00AE4168" w:rsidRPr="00AE4168">
          <w:rPr>
            <w:rStyle w:val="Hyperlink"/>
            <w:rFonts w:ascii="Arial" w:hAnsi="Arial" w:cs="Arial"/>
            <w:sz w:val="22"/>
            <w:szCs w:val="22"/>
          </w:rPr>
          <w:t xml:space="preserve"> Partnership</w:t>
        </w:r>
      </w:hyperlink>
      <w:r w:rsidR="00AE416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77FFB">
        <w:rPr>
          <w:rFonts w:ascii="Arial" w:hAnsi="Arial" w:cs="Arial"/>
          <w:color w:val="000000"/>
          <w:sz w:val="22"/>
          <w:szCs w:val="22"/>
        </w:rPr>
        <w:t>are coordinati</w:t>
      </w:r>
      <w:r w:rsidR="008C1ABC">
        <w:rPr>
          <w:rFonts w:ascii="Arial" w:hAnsi="Arial" w:cs="Arial"/>
          <w:color w:val="000000"/>
          <w:sz w:val="22"/>
          <w:szCs w:val="22"/>
        </w:rPr>
        <w:t>ng</w:t>
      </w:r>
      <w:r w:rsidRPr="00377FFB">
        <w:rPr>
          <w:rFonts w:ascii="Arial" w:hAnsi="Arial" w:cs="Arial"/>
          <w:color w:val="000000"/>
          <w:sz w:val="22"/>
          <w:szCs w:val="22"/>
        </w:rPr>
        <w:t xml:space="preserve"> a </w:t>
      </w:r>
      <w:r w:rsidR="00AE4168">
        <w:rPr>
          <w:rFonts w:ascii="Arial" w:hAnsi="Arial" w:cs="Arial"/>
          <w:color w:val="000000"/>
          <w:sz w:val="22"/>
          <w:szCs w:val="22"/>
        </w:rPr>
        <w:t>long-acting technologies (LAT) community advisory board (CAB)</w:t>
      </w:r>
      <w:r w:rsidRPr="00377FFB">
        <w:rPr>
          <w:rFonts w:ascii="Arial" w:hAnsi="Arial" w:cs="Arial"/>
          <w:color w:val="000000"/>
          <w:sz w:val="22"/>
          <w:szCs w:val="22"/>
        </w:rPr>
        <w:t xml:space="preserve">, and invite applications from strong, research-literate treatment activists and community leaders in high-burden malaria, HCV, </w:t>
      </w:r>
      <w:r w:rsidR="00AE4168">
        <w:rPr>
          <w:rFonts w:ascii="Arial" w:hAnsi="Arial" w:cs="Arial"/>
          <w:color w:val="000000"/>
          <w:sz w:val="22"/>
          <w:szCs w:val="22"/>
        </w:rPr>
        <w:t xml:space="preserve">HIV </w:t>
      </w:r>
      <w:r w:rsidRPr="00377FFB">
        <w:rPr>
          <w:rFonts w:ascii="Arial" w:hAnsi="Arial" w:cs="Arial"/>
          <w:color w:val="000000"/>
          <w:sz w:val="22"/>
          <w:szCs w:val="22"/>
        </w:rPr>
        <w:t>and TB countries and from affected communities and networks.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7E81FA" w14:textId="77777777" w:rsidR="00961850" w:rsidRDefault="00961850" w:rsidP="00961850">
      <w:pPr>
        <w:jc w:val="both"/>
        <w:rPr>
          <w:rFonts w:ascii="Arial" w:eastAsia="Times New Roman" w:hAnsi="Arial" w:cs="Arial"/>
          <w:color w:val="222222"/>
          <w:sz w:val="22"/>
          <w:szCs w:val="22"/>
        </w:rPr>
      </w:pPr>
    </w:p>
    <w:p w14:paraId="524D2903" w14:textId="0DFD0415" w:rsidR="00961850" w:rsidRDefault="00961850" w:rsidP="0096185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LAT CAB members</w:t>
      </w:r>
      <w:r w:rsidRPr="002D4CFD">
        <w:rPr>
          <w:rFonts w:ascii="Arial" w:hAnsi="Arial" w:cs="Arial"/>
          <w:sz w:val="22"/>
          <w:szCs w:val="22"/>
        </w:rPr>
        <w:t xml:space="preserve"> do not have to be experts in the science</w:t>
      </w:r>
      <w:r>
        <w:rPr>
          <w:rFonts w:ascii="Arial" w:hAnsi="Arial" w:cs="Arial"/>
          <w:sz w:val="22"/>
          <w:szCs w:val="22"/>
        </w:rPr>
        <w:t xml:space="preserve"> </w:t>
      </w:r>
      <w:r w:rsidRPr="002D4CFD">
        <w:rPr>
          <w:rFonts w:ascii="Arial" w:hAnsi="Arial" w:cs="Arial"/>
          <w:sz w:val="22"/>
          <w:szCs w:val="22"/>
        </w:rPr>
        <w:t xml:space="preserve">but </w:t>
      </w:r>
      <w:r w:rsidR="00AE4168">
        <w:rPr>
          <w:rFonts w:ascii="Arial" w:hAnsi="Arial" w:cs="Arial"/>
          <w:sz w:val="22"/>
          <w:szCs w:val="22"/>
        </w:rPr>
        <w:t>must have</w:t>
      </w:r>
      <w:r w:rsidR="00AE4168" w:rsidRPr="002D4CFD">
        <w:rPr>
          <w:rFonts w:ascii="Arial" w:hAnsi="Arial" w:cs="Arial"/>
          <w:sz w:val="22"/>
          <w:szCs w:val="22"/>
        </w:rPr>
        <w:t xml:space="preserve"> </w:t>
      </w:r>
      <w:r w:rsidR="00AE4168">
        <w:rPr>
          <w:rFonts w:ascii="Arial" w:hAnsi="Arial" w:cs="Arial"/>
          <w:sz w:val="22"/>
          <w:szCs w:val="22"/>
        </w:rPr>
        <w:t xml:space="preserve">a </w:t>
      </w:r>
      <w:r w:rsidRPr="002D4CFD">
        <w:rPr>
          <w:rFonts w:ascii="Arial" w:hAnsi="Arial" w:cs="Arial"/>
          <w:sz w:val="22"/>
          <w:szCs w:val="22"/>
        </w:rPr>
        <w:t>strong interest in gaining scientific knowledge</w:t>
      </w:r>
      <w:r w:rsidR="00AE4168">
        <w:rPr>
          <w:rFonts w:ascii="Arial" w:hAnsi="Arial" w:cs="Arial"/>
          <w:sz w:val="22"/>
          <w:szCs w:val="22"/>
        </w:rPr>
        <w:t xml:space="preserve"> by</w:t>
      </w:r>
      <w:r w:rsidR="008C1ABC">
        <w:rPr>
          <w:rFonts w:ascii="Arial" w:hAnsi="Arial" w:cs="Arial"/>
          <w:sz w:val="22"/>
          <w:szCs w:val="22"/>
        </w:rPr>
        <w:t>:</w:t>
      </w:r>
      <w:r w:rsidR="00AE4168">
        <w:rPr>
          <w:rFonts w:ascii="Arial" w:hAnsi="Arial" w:cs="Arial"/>
          <w:sz w:val="22"/>
          <w:szCs w:val="22"/>
        </w:rPr>
        <w:t xml:space="preserve"> engaging with malaria, HCV, HIV and TB research scientists and product sponsors </w:t>
      </w:r>
      <w:r w:rsidRPr="002D4CFD">
        <w:rPr>
          <w:rFonts w:ascii="Arial" w:hAnsi="Arial" w:cs="Arial"/>
          <w:sz w:val="22"/>
          <w:szCs w:val="22"/>
        </w:rPr>
        <w:t>to become community experts in research and development (R&amp;D) for long-acting therapeutics</w:t>
      </w:r>
      <w:r>
        <w:rPr>
          <w:rFonts w:ascii="Arial" w:hAnsi="Arial" w:cs="Arial"/>
          <w:sz w:val="22"/>
          <w:szCs w:val="22"/>
        </w:rPr>
        <w:t xml:space="preserve"> and preventives</w:t>
      </w:r>
      <w:r w:rsidRPr="002D4CFD">
        <w:rPr>
          <w:rFonts w:ascii="Arial" w:hAnsi="Arial" w:cs="Arial"/>
          <w:sz w:val="22"/>
          <w:szCs w:val="22"/>
        </w:rPr>
        <w:t xml:space="preserve">; </w:t>
      </w:r>
      <w:r w:rsidR="00AE4168">
        <w:rPr>
          <w:rFonts w:ascii="Arial" w:hAnsi="Arial" w:cs="Arial"/>
          <w:sz w:val="22"/>
          <w:szCs w:val="22"/>
        </w:rPr>
        <w:t xml:space="preserve">promoting </w:t>
      </w:r>
      <w:r w:rsidR="00AE416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access to the benefits of these LATs research; </w:t>
      </w:r>
      <w:r w:rsidR="008C1AB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and </w:t>
      </w:r>
      <w:r w:rsidR="00AE4168">
        <w:rPr>
          <w:rFonts w:ascii="Arial" w:hAnsi="Arial" w:cs="Arial"/>
          <w:color w:val="222222"/>
          <w:sz w:val="21"/>
          <w:szCs w:val="21"/>
          <w:shd w:val="clear" w:color="auto" w:fill="FFFFFF"/>
        </w:rPr>
        <w:t>contribut</w:t>
      </w:r>
      <w:r w:rsidR="008C1ABC">
        <w:rPr>
          <w:rFonts w:ascii="Arial" w:hAnsi="Arial" w:cs="Arial"/>
          <w:color w:val="222222"/>
          <w:sz w:val="21"/>
          <w:szCs w:val="21"/>
          <w:shd w:val="clear" w:color="auto" w:fill="FFFFFF"/>
        </w:rPr>
        <w:t>ing</w:t>
      </w:r>
      <w:r w:rsidR="00AE416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to </w:t>
      </w:r>
      <w:r w:rsidRPr="002D4CFD">
        <w:rPr>
          <w:rFonts w:ascii="Arial" w:hAnsi="Arial" w:cs="Arial"/>
          <w:sz w:val="22"/>
          <w:szCs w:val="22"/>
        </w:rPr>
        <w:t>study and trial design</w:t>
      </w:r>
      <w:r w:rsidR="008C1ABC">
        <w:rPr>
          <w:rFonts w:ascii="Arial" w:hAnsi="Arial" w:cs="Arial"/>
          <w:sz w:val="22"/>
          <w:szCs w:val="22"/>
        </w:rPr>
        <w:t>,</w:t>
      </w:r>
      <w:r w:rsidRPr="002D4CFD">
        <w:rPr>
          <w:rFonts w:ascii="Arial" w:hAnsi="Arial" w:cs="Arial"/>
          <w:sz w:val="22"/>
          <w:szCs w:val="22"/>
        </w:rPr>
        <w:t xml:space="preserve"> review</w:t>
      </w:r>
      <w:r w:rsidR="008C1ABC">
        <w:rPr>
          <w:rFonts w:ascii="Arial" w:hAnsi="Arial" w:cs="Arial"/>
          <w:sz w:val="22"/>
          <w:szCs w:val="22"/>
        </w:rPr>
        <w:t>,</w:t>
      </w:r>
      <w:r w:rsidRPr="002D4C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2D4CFD">
        <w:rPr>
          <w:rFonts w:ascii="Arial" w:hAnsi="Arial" w:cs="Arial"/>
          <w:sz w:val="22"/>
          <w:szCs w:val="22"/>
        </w:rPr>
        <w:t xml:space="preserve"> other processes </w:t>
      </w:r>
      <w:r w:rsidR="00AE4168">
        <w:rPr>
          <w:rFonts w:ascii="Arial" w:hAnsi="Arial" w:cs="Arial"/>
          <w:sz w:val="22"/>
          <w:szCs w:val="22"/>
        </w:rPr>
        <w:t>involved</w:t>
      </w:r>
      <w:r w:rsidR="00AE4168" w:rsidRPr="002D4CFD">
        <w:rPr>
          <w:rFonts w:ascii="Arial" w:hAnsi="Arial" w:cs="Arial"/>
          <w:sz w:val="22"/>
          <w:szCs w:val="22"/>
        </w:rPr>
        <w:t xml:space="preserve"> </w:t>
      </w:r>
      <w:r w:rsidR="00AE4168">
        <w:rPr>
          <w:rFonts w:ascii="Arial" w:hAnsi="Arial" w:cs="Arial"/>
          <w:sz w:val="22"/>
          <w:szCs w:val="22"/>
        </w:rPr>
        <w:t>in</w:t>
      </w:r>
      <w:r w:rsidR="00AE4168" w:rsidRPr="002D4CFD">
        <w:rPr>
          <w:rFonts w:ascii="Arial" w:hAnsi="Arial" w:cs="Arial"/>
          <w:sz w:val="22"/>
          <w:szCs w:val="22"/>
        </w:rPr>
        <w:t xml:space="preserve"> </w:t>
      </w:r>
      <w:r w:rsidRPr="002D4CFD">
        <w:rPr>
          <w:rFonts w:ascii="Arial" w:hAnsi="Arial" w:cs="Arial"/>
          <w:sz w:val="22"/>
          <w:szCs w:val="22"/>
        </w:rPr>
        <w:t>access to these new drugs.</w:t>
      </w:r>
    </w:p>
    <w:p w14:paraId="752B4615" w14:textId="77777777" w:rsidR="00961850" w:rsidRPr="004E2BFA" w:rsidRDefault="00961850" w:rsidP="009618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2C8659" w14:textId="77777777" w:rsidR="00961850" w:rsidRPr="009A586D" w:rsidRDefault="00961850" w:rsidP="00961850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A586D">
        <w:rPr>
          <w:rFonts w:ascii="Arial" w:hAnsi="Arial" w:cs="Arial"/>
          <w:b/>
          <w:bCs/>
          <w:color w:val="000000" w:themeColor="text1"/>
          <w:sz w:val="22"/>
          <w:szCs w:val="22"/>
        </w:rPr>
        <w:t>Objectives</w:t>
      </w:r>
    </w:p>
    <w:p w14:paraId="7F2ABB67" w14:textId="6AF445E8" w:rsidR="00961850" w:rsidRPr="009A586D" w:rsidRDefault="00AE4168" w:rsidP="009618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Manage</w:t>
      </w:r>
      <w:r w:rsidRPr="009A5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1850" w:rsidRPr="009A586D">
        <w:rPr>
          <w:rFonts w:ascii="Arial" w:hAnsi="Arial" w:cs="Arial"/>
          <w:color w:val="000000" w:themeColor="text1"/>
          <w:sz w:val="22"/>
          <w:szCs w:val="22"/>
        </w:rPr>
        <w:t xml:space="preserve">a dedicated CAB comprised of treatment </w:t>
      </w:r>
      <w:r w:rsidR="00961850">
        <w:rPr>
          <w:rFonts w:ascii="Arial" w:hAnsi="Arial" w:cs="Arial"/>
          <w:color w:val="000000"/>
          <w:sz w:val="22"/>
          <w:szCs w:val="22"/>
        </w:rPr>
        <w:t>activists</w:t>
      </w:r>
      <w:r w:rsidR="00961850" w:rsidRPr="009A586D">
        <w:rPr>
          <w:rFonts w:ascii="Arial" w:hAnsi="Arial" w:cs="Arial"/>
          <w:color w:val="000000" w:themeColor="text1"/>
          <w:sz w:val="22"/>
          <w:szCs w:val="22"/>
        </w:rPr>
        <w:t xml:space="preserve"> and community leaders to review the state of treatment research, contribute to research protocols including those related to product acceptability, and engage in the R&amp;D process, including advising on research questions and trial design for long-acting </w:t>
      </w:r>
      <w:r>
        <w:rPr>
          <w:rFonts w:ascii="Arial" w:hAnsi="Arial" w:cs="Arial"/>
          <w:color w:val="000000" w:themeColor="text1"/>
          <w:sz w:val="22"/>
          <w:szCs w:val="22"/>
        </w:rPr>
        <w:t>technologies for</w:t>
      </w:r>
      <w:r w:rsidR="00961850">
        <w:rPr>
          <w:rFonts w:ascii="Arial" w:hAnsi="Arial" w:cs="Arial"/>
          <w:color w:val="000000" w:themeColor="text1"/>
          <w:sz w:val="22"/>
          <w:szCs w:val="22"/>
        </w:rPr>
        <w:t xml:space="preserve"> HCV</w:t>
      </w:r>
      <w:r w:rsidR="008C1ABC">
        <w:rPr>
          <w:rFonts w:ascii="Arial" w:hAnsi="Arial" w:cs="Arial"/>
          <w:color w:val="000000" w:themeColor="text1"/>
          <w:sz w:val="22"/>
          <w:szCs w:val="22"/>
        </w:rPr>
        <w:t xml:space="preserve"> cure,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HIV</w:t>
      </w:r>
      <w:r w:rsidR="008C1ABC">
        <w:rPr>
          <w:rFonts w:ascii="Arial" w:hAnsi="Arial" w:cs="Arial"/>
          <w:color w:val="000000" w:themeColor="text1"/>
          <w:sz w:val="22"/>
          <w:szCs w:val="22"/>
        </w:rPr>
        <w:t xml:space="preserve"> treatment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961850">
        <w:rPr>
          <w:rFonts w:ascii="Arial" w:hAnsi="Arial" w:cs="Arial"/>
          <w:color w:val="000000" w:themeColor="text1"/>
          <w:sz w:val="22"/>
          <w:szCs w:val="22"/>
        </w:rPr>
        <w:t xml:space="preserve"> and preventives </w:t>
      </w:r>
      <w:r w:rsidR="00961850" w:rsidRPr="009A586D">
        <w:rPr>
          <w:rFonts w:ascii="Arial" w:hAnsi="Arial" w:cs="Arial"/>
          <w:color w:val="000000" w:themeColor="text1"/>
          <w:sz w:val="22"/>
          <w:szCs w:val="22"/>
        </w:rPr>
        <w:t>for malaria</w:t>
      </w:r>
      <w:r w:rsidR="009618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1850" w:rsidRPr="009A586D">
        <w:rPr>
          <w:rFonts w:ascii="Arial" w:hAnsi="Arial" w:cs="Arial"/>
          <w:color w:val="000000" w:themeColor="text1"/>
          <w:sz w:val="22"/>
          <w:szCs w:val="22"/>
        </w:rPr>
        <w:t>and latent TB infection (LTBI</w:t>
      </w:r>
      <w:proofErr w:type="gramStart"/>
      <w:r w:rsidR="00961850" w:rsidRPr="009A586D">
        <w:rPr>
          <w:rFonts w:ascii="Arial" w:hAnsi="Arial" w:cs="Arial"/>
          <w:color w:val="000000" w:themeColor="text1"/>
          <w:sz w:val="22"/>
          <w:szCs w:val="22"/>
        </w:rPr>
        <w:t>);</w:t>
      </w:r>
      <w:proofErr w:type="gramEnd"/>
    </w:p>
    <w:p w14:paraId="25644BAA" w14:textId="382ACE37" w:rsidR="00961850" w:rsidRPr="009A586D" w:rsidRDefault="00961850" w:rsidP="009618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A586D">
        <w:rPr>
          <w:rFonts w:ascii="Arial" w:hAnsi="Arial" w:cs="Arial"/>
          <w:color w:val="000000" w:themeColor="text1"/>
          <w:sz w:val="22"/>
          <w:szCs w:val="22"/>
        </w:rPr>
        <w:t xml:space="preserve">Strengthen research and scientific literacy among treatment </w:t>
      </w:r>
      <w:r>
        <w:rPr>
          <w:rFonts w:ascii="Arial" w:hAnsi="Arial" w:cs="Arial"/>
          <w:color w:val="000000"/>
          <w:sz w:val="22"/>
          <w:szCs w:val="22"/>
        </w:rPr>
        <w:t>activists</w:t>
      </w:r>
      <w:r w:rsidRPr="009A586D">
        <w:rPr>
          <w:rFonts w:ascii="Arial" w:hAnsi="Arial" w:cs="Arial"/>
          <w:color w:val="000000" w:themeColor="text1"/>
          <w:sz w:val="22"/>
          <w:szCs w:val="22"/>
        </w:rPr>
        <w:t xml:space="preserve"> and community leaders, in partnership with technical experts to analyze and review</w:t>
      </w:r>
      <w:r w:rsidR="00AE4168">
        <w:rPr>
          <w:rFonts w:ascii="Arial" w:hAnsi="Arial" w:cs="Arial"/>
          <w:color w:val="000000" w:themeColor="text1"/>
          <w:sz w:val="22"/>
          <w:szCs w:val="22"/>
        </w:rPr>
        <w:t xml:space="preserve"> protocols, surveys and other research </w:t>
      </w:r>
      <w:r w:rsidRPr="009A586D">
        <w:rPr>
          <w:rFonts w:ascii="Arial" w:hAnsi="Arial" w:cs="Arial"/>
          <w:color w:val="000000" w:themeColor="text1"/>
          <w:sz w:val="22"/>
          <w:szCs w:val="22"/>
        </w:rPr>
        <w:t xml:space="preserve">materials at learning sessions and </w:t>
      </w:r>
      <w:proofErr w:type="gramStart"/>
      <w:r w:rsidRPr="009A586D">
        <w:rPr>
          <w:rFonts w:ascii="Arial" w:hAnsi="Arial" w:cs="Arial"/>
          <w:color w:val="000000" w:themeColor="text1"/>
          <w:sz w:val="22"/>
          <w:szCs w:val="22"/>
        </w:rPr>
        <w:t>workshops;</w:t>
      </w:r>
      <w:proofErr w:type="gramEnd"/>
    </w:p>
    <w:p w14:paraId="13B78C28" w14:textId="53F63C5B" w:rsidR="00961850" w:rsidRPr="009A586D" w:rsidRDefault="00AE4168" w:rsidP="009618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Engage</w:t>
      </w:r>
      <w:r w:rsidRPr="009A5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1850" w:rsidRPr="009A586D">
        <w:rPr>
          <w:rFonts w:ascii="Arial" w:hAnsi="Arial" w:cs="Arial"/>
          <w:color w:val="000000" w:themeColor="text1"/>
          <w:sz w:val="22"/>
          <w:szCs w:val="22"/>
        </w:rPr>
        <w:t xml:space="preserve">with clinical researchers,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drug </w:t>
      </w:r>
      <w:r w:rsidR="00961850" w:rsidRPr="009A586D">
        <w:rPr>
          <w:rFonts w:ascii="Arial" w:hAnsi="Arial" w:cs="Arial"/>
          <w:color w:val="000000" w:themeColor="text1"/>
          <w:sz w:val="22"/>
          <w:szCs w:val="22"/>
        </w:rPr>
        <w:t xml:space="preserve">developers, contract manufacturing organization(s), and project partners </w:t>
      </w:r>
      <w:r>
        <w:rPr>
          <w:rFonts w:ascii="Arial" w:hAnsi="Arial" w:cs="Arial"/>
          <w:color w:val="000000" w:themeColor="text1"/>
          <w:sz w:val="22"/>
          <w:szCs w:val="22"/>
        </w:rPr>
        <w:t>on</w:t>
      </w:r>
      <w:r w:rsidRPr="009A5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1850" w:rsidRPr="009A586D">
        <w:rPr>
          <w:rFonts w:ascii="Arial" w:hAnsi="Arial" w:cs="Arial"/>
          <w:color w:val="000000" w:themeColor="text1"/>
          <w:sz w:val="22"/>
          <w:szCs w:val="22"/>
        </w:rPr>
        <w:t>the scientific, cost/pricing, and access plans for high-, middle-, and low-income countries; and</w:t>
      </w:r>
    </w:p>
    <w:p w14:paraId="03889461" w14:textId="41BFE237" w:rsidR="00961850" w:rsidRPr="009A586D" w:rsidRDefault="00961850" w:rsidP="009618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A586D">
        <w:rPr>
          <w:rFonts w:ascii="Arial" w:hAnsi="Arial" w:cs="Arial"/>
          <w:color w:val="000000" w:themeColor="text1"/>
          <w:sz w:val="22"/>
          <w:szCs w:val="22"/>
        </w:rPr>
        <w:t>Prepare communit</w:t>
      </w:r>
      <w:r w:rsidR="00AE4168">
        <w:rPr>
          <w:rFonts w:ascii="Arial" w:hAnsi="Arial" w:cs="Arial"/>
          <w:color w:val="000000" w:themeColor="text1"/>
          <w:sz w:val="22"/>
          <w:szCs w:val="22"/>
        </w:rPr>
        <w:t>ies,</w:t>
      </w:r>
      <w:r w:rsidRPr="009A586D">
        <w:rPr>
          <w:rFonts w:ascii="Arial" w:hAnsi="Arial" w:cs="Arial"/>
          <w:color w:val="000000" w:themeColor="text1"/>
          <w:sz w:val="22"/>
          <w:szCs w:val="22"/>
        </w:rPr>
        <w:t xml:space="preserve"> and advise on approaches</w:t>
      </w:r>
      <w:r w:rsidR="00AE4168">
        <w:rPr>
          <w:rFonts w:ascii="Arial" w:hAnsi="Arial" w:cs="Arial"/>
          <w:color w:val="000000" w:themeColor="text1"/>
          <w:sz w:val="22"/>
          <w:szCs w:val="22"/>
        </w:rPr>
        <w:t>,</w:t>
      </w:r>
      <w:r w:rsidRPr="009A5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4168">
        <w:rPr>
          <w:rFonts w:ascii="Arial" w:hAnsi="Arial" w:cs="Arial"/>
          <w:color w:val="000000" w:themeColor="text1"/>
          <w:sz w:val="22"/>
          <w:szCs w:val="22"/>
        </w:rPr>
        <w:t>for</w:t>
      </w:r>
      <w:r w:rsidRPr="009A5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4168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9A586D">
        <w:rPr>
          <w:rFonts w:ascii="Arial" w:hAnsi="Arial" w:cs="Arial"/>
          <w:color w:val="000000" w:themeColor="text1"/>
          <w:sz w:val="22"/>
          <w:szCs w:val="22"/>
        </w:rPr>
        <w:t>introduc</w:t>
      </w:r>
      <w:r w:rsidR="00AE4168">
        <w:rPr>
          <w:rFonts w:ascii="Arial" w:hAnsi="Arial" w:cs="Arial"/>
          <w:color w:val="000000" w:themeColor="text1"/>
          <w:sz w:val="22"/>
          <w:szCs w:val="22"/>
        </w:rPr>
        <w:t>tion</w:t>
      </w:r>
      <w:r w:rsidRPr="009A5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4168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 w:rsidRPr="009A586D">
        <w:rPr>
          <w:rFonts w:ascii="Arial" w:hAnsi="Arial" w:cs="Arial"/>
          <w:color w:val="000000" w:themeColor="text1"/>
          <w:sz w:val="22"/>
          <w:szCs w:val="22"/>
        </w:rPr>
        <w:t>LAT</w:t>
      </w:r>
      <w:r w:rsidR="008C1ABC">
        <w:rPr>
          <w:rFonts w:ascii="Arial" w:hAnsi="Arial" w:cs="Arial"/>
          <w:color w:val="000000" w:themeColor="text1"/>
          <w:sz w:val="22"/>
          <w:szCs w:val="22"/>
        </w:rPr>
        <w:t>s</w:t>
      </w:r>
      <w:r w:rsidRPr="009A586D">
        <w:rPr>
          <w:rFonts w:ascii="Arial" w:hAnsi="Arial" w:cs="Arial"/>
          <w:color w:val="000000" w:themeColor="text1"/>
          <w:sz w:val="22"/>
          <w:szCs w:val="22"/>
        </w:rPr>
        <w:t>, which may include the development of community recommendations on the R&amp;D.</w:t>
      </w:r>
    </w:p>
    <w:p w14:paraId="29B10968" w14:textId="77777777" w:rsidR="00961850" w:rsidRDefault="00961850" w:rsidP="0096185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C2AF27" w14:textId="4D14D5B7" w:rsidR="00961850" w:rsidRPr="006A2EEC" w:rsidRDefault="00961850" w:rsidP="00961850">
      <w:pPr>
        <w:rPr>
          <w:rFonts w:ascii="Arial" w:hAnsi="Arial" w:cs="Arial"/>
          <w:b/>
          <w:sz w:val="22"/>
          <w:szCs w:val="22"/>
        </w:rPr>
      </w:pPr>
      <w:r w:rsidRPr="006A2EEC">
        <w:rPr>
          <w:rFonts w:ascii="Arial" w:hAnsi="Arial" w:cs="Arial"/>
          <w:b/>
          <w:sz w:val="22"/>
          <w:szCs w:val="22"/>
        </w:rPr>
        <w:t>Membership Requirements for 2021–</w:t>
      </w:r>
      <w:r w:rsidR="00AE4168" w:rsidRPr="006A2EEC">
        <w:rPr>
          <w:rFonts w:ascii="Arial" w:hAnsi="Arial" w:cs="Arial"/>
          <w:b/>
          <w:sz w:val="22"/>
          <w:szCs w:val="22"/>
        </w:rPr>
        <w:t>202</w:t>
      </w:r>
      <w:r w:rsidR="00AE4168">
        <w:rPr>
          <w:rFonts w:ascii="Arial" w:hAnsi="Arial" w:cs="Arial"/>
          <w:b/>
          <w:sz w:val="22"/>
          <w:szCs w:val="22"/>
        </w:rPr>
        <w:t>6</w:t>
      </w:r>
      <w:r w:rsidR="00AE4168" w:rsidRPr="006A2EEC">
        <w:rPr>
          <w:rFonts w:ascii="Arial" w:hAnsi="Arial" w:cs="Arial"/>
          <w:b/>
          <w:sz w:val="22"/>
          <w:szCs w:val="22"/>
        </w:rPr>
        <w:t xml:space="preserve"> </w:t>
      </w:r>
      <w:r w:rsidRPr="006A2EEC">
        <w:rPr>
          <w:rFonts w:ascii="Arial" w:hAnsi="Arial" w:cs="Arial"/>
          <w:b/>
          <w:sz w:val="22"/>
          <w:szCs w:val="22"/>
        </w:rPr>
        <w:t>Term</w:t>
      </w:r>
    </w:p>
    <w:p w14:paraId="52C632E0" w14:textId="2D27A0CD" w:rsidR="00961850" w:rsidRPr="006A2EEC" w:rsidRDefault="00961850" w:rsidP="00961850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A2EEC">
        <w:rPr>
          <w:rFonts w:ascii="Arial" w:hAnsi="Arial" w:cs="Arial"/>
          <w:color w:val="000000" w:themeColor="text1"/>
          <w:sz w:val="22"/>
          <w:szCs w:val="22"/>
        </w:rPr>
        <w:t xml:space="preserve">Interest in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HCV, </w:t>
      </w:r>
      <w:r w:rsidR="00AE4168">
        <w:rPr>
          <w:rFonts w:ascii="Arial" w:hAnsi="Arial" w:cs="Arial"/>
          <w:color w:val="000000" w:themeColor="text1"/>
          <w:sz w:val="22"/>
          <w:szCs w:val="22"/>
        </w:rPr>
        <w:t xml:space="preserve">HIV, </w:t>
      </w:r>
      <w:r>
        <w:rPr>
          <w:rFonts w:ascii="Arial" w:hAnsi="Arial" w:cs="Arial"/>
          <w:color w:val="000000" w:themeColor="text1"/>
          <w:sz w:val="22"/>
          <w:szCs w:val="22"/>
        </w:rPr>
        <w:t>malaria, and TB</w:t>
      </w:r>
      <w:r w:rsidRPr="006A2EEC">
        <w:rPr>
          <w:rFonts w:ascii="Arial" w:hAnsi="Arial" w:cs="Arial"/>
          <w:color w:val="000000" w:themeColor="text1"/>
          <w:sz w:val="22"/>
          <w:szCs w:val="22"/>
        </w:rPr>
        <w:t xml:space="preserve"> science and </w:t>
      </w:r>
      <w:r w:rsidR="00AE4168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Pr="006A2EEC">
        <w:rPr>
          <w:rFonts w:ascii="Arial" w:hAnsi="Arial" w:cs="Arial"/>
          <w:color w:val="000000" w:themeColor="text1"/>
          <w:sz w:val="22"/>
          <w:szCs w:val="22"/>
        </w:rPr>
        <w:t xml:space="preserve">gaining </w:t>
      </w:r>
      <w:r w:rsidR="00AE4168">
        <w:rPr>
          <w:rFonts w:ascii="Arial" w:hAnsi="Arial" w:cs="Arial"/>
          <w:color w:val="000000" w:themeColor="text1"/>
          <w:sz w:val="22"/>
          <w:szCs w:val="22"/>
        </w:rPr>
        <w:t xml:space="preserve">scientific </w:t>
      </w:r>
      <w:r w:rsidRPr="006A2EEC">
        <w:rPr>
          <w:rFonts w:ascii="Arial" w:hAnsi="Arial" w:cs="Arial"/>
          <w:color w:val="000000" w:themeColor="text1"/>
          <w:sz w:val="22"/>
          <w:szCs w:val="22"/>
        </w:rPr>
        <w:t xml:space="preserve">research </w:t>
      </w:r>
      <w:proofErr w:type="gramStart"/>
      <w:r w:rsidRPr="006A2EEC">
        <w:rPr>
          <w:rFonts w:ascii="Arial" w:hAnsi="Arial" w:cs="Arial"/>
          <w:color w:val="000000" w:themeColor="text1"/>
          <w:sz w:val="22"/>
          <w:szCs w:val="22"/>
        </w:rPr>
        <w:t>literacy;</w:t>
      </w:r>
      <w:proofErr w:type="gramEnd"/>
    </w:p>
    <w:p w14:paraId="1A51F831" w14:textId="799E7EBF" w:rsidR="00AE4168" w:rsidRPr="003663CA" w:rsidRDefault="00961850" w:rsidP="003663CA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A2EEC">
        <w:rPr>
          <w:rFonts w:ascii="Arial" w:hAnsi="Arial" w:cs="Arial"/>
          <w:color w:val="000000" w:themeColor="text1"/>
          <w:sz w:val="22"/>
          <w:szCs w:val="22"/>
        </w:rPr>
        <w:t xml:space="preserve">Basic knowledge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 one </w:t>
      </w:r>
      <w:r w:rsidR="00AE4168">
        <w:rPr>
          <w:rFonts w:ascii="Arial" w:hAnsi="Arial" w:cs="Arial"/>
          <w:color w:val="000000" w:themeColor="text1"/>
          <w:sz w:val="22"/>
          <w:szCs w:val="22"/>
        </w:rPr>
        <w:t xml:space="preserve">or more of the </w:t>
      </w:r>
      <w:r>
        <w:rPr>
          <w:rFonts w:ascii="Arial" w:hAnsi="Arial" w:cs="Arial"/>
          <w:color w:val="000000" w:themeColor="text1"/>
          <w:sz w:val="22"/>
          <w:szCs w:val="22"/>
        </w:rPr>
        <w:t>disease area</w:t>
      </w:r>
      <w:r w:rsidR="00AE4168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: HCV, </w:t>
      </w:r>
      <w:r w:rsidR="00AE4168">
        <w:rPr>
          <w:rFonts w:ascii="Arial" w:hAnsi="Arial" w:cs="Arial"/>
          <w:color w:val="000000" w:themeColor="text1"/>
          <w:sz w:val="22"/>
          <w:szCs w:val="22"/>
        </w:rPr>
        <w:t xml:space="preserve">HIV,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malaria, and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TB</w:t>
      </w:r>
      <w:r w:rsidRPr="006A2EEC">
        <w:rPr>
          <w:rFonts w:ascii="Arial" w:hAnsi="Arial" w:cs="Arial"/>
          <w:color w:val="000000" w:themeColor="text1"/>
          <w:sz w:val="22"/>
          <w:szCs w:val="22"/>
        </w:rPr>
        <w:t>;</w:t>
      </w:r>
      <w:proofErr w:type="gramEnd"/>
    </w:p>
    <w:p w14:paraId="7C611BE6" w14:textId="4E0E86DA" w:rsidR="00961850" w:rsidRPr="006A2EEC" w:rsidRDefault="003663CA" w:rsidP="00961850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961850" w:rsidRPr="00C2105D">
        <w:rPr>
          <w:rFonts w:ascii="Arial" w:hAnsi="Arial" w:cs="Arial"/>
          <w:color w:val="000000"/>
          <w:sz w:val="22"/>
          <w:szCs w:val="22"/>
        </w:rPr>
        <w:t>reatment activis</w:t>
      </w:r>
      <w:r w:rsidR="00AE4168">
        <w:rPr>
          <w:rFonts w:ascii="Arial" w:hAnsi="Arial" w:cs="Arial"/>
          <w:color w:val="000000"/>
          <w:sz w:val="22"/>
          <w:szCs w:val="22"/>
        </w:rPr>
        <w:t>m</w:t>
      </w:r>
      <w:r w:rsidR="00961850" w:rsidRPr="00C2105D">
        <w:rPr>
          <w:rFonts w:ascii="Arial" w:hAnsi="Arial" w:cs="Arial"/>
          <w:color w:val="000000"/>
          <w:sz w:val="22"/>
          <w:szCs w:val="22"/>
        </w:rPr>
        <w:t xml:space="preserve"> or </w:t>
      </w:r>
      <w:r w:rsidR="00AE4168">
        <w:rPr>
          <w:rFonts w:ascii="Arial" w:hAnsi="Arial" w:cs="Arial"/>
          <w:color w:val="000000"/>
          <w:sz w:val="22"/>
          <w:szCs w:val="22"/>
        </w:rPr>
        <w:t xml:space="preserve">health </w:t>
      </w:r>
      <w:r w:rsidR="00961850" w:rsidRPr="00C2105D">
        <w:rPr>
          <w:rFonts w:ascii="Arial" w:hAnsi="Arial" w:cs="Arial"/>
          <w:color w:val="000000"/>
          <w:sz w:val="22"/>
          <w:szCs w:val="22"/>
        </w:rPr>
        <w:t>advocacy experience</w:t>
      </w:r>
      <w:r w:rsidR="00961850">
        <w:rPr>
          <w:rFonts w:ascii="Arial" w:hAnsi="Arial" w:cs="Arial"/>
          <w:color w:val="000000"/>
          <w:sz w:val="22"/>
          <w:szCs w:val="22"/>
        </w:rPr>
        <w:t xml:space="preserve">, </w:t>
      </w:r>
      <w:r w:rsidR="00AE4168">
        <w:rPr>
          <w:rFonts w:ascii="Arial" w:hAnsi="Arial" w:cs="Arial"/>
          <w:color w:val="000000"/>
          <w:sz w:val="22"/>
          <w:szCs w:val="22"/>
        </w:rPr>
        <w:t xml:space="preserve">plus </w:t>
      </w:r>
      <w:r w:rsidR="00961850">
        <w:rPr>
          <w:rFonts w:ascii="Arial" w:hAnsi="Arial" w:cs="Arial"/>
          <w:color w:val="000000"/>
          <w:sz w:val="22"/>
          <w:szCs w:val="22"/>
        </w:rPr>
        <w:t>connection</w:t>
      </w:r>
      <w:r w:rsidR="00AE4168">
        <w:rPr>
          <w:rFonts w:ascii="Arial" w:hAnsi="Arial" w:cs="Arial"/>
          <w:color w:val="000000"/>
          <w:sz w:val="22"/>
          <w:szCs w:val="22"/>
        </w:rPr>
        <w:t xml:space="preserve"> </w:t>
      </w:r>
      <w:r w:rsidR="00961850">
        <w:rPr>
          <w:rFonts w:ascii="Arial" w:hAnsi="Arial" w:cs="Arial"/>
          <w:color w:val="000000"/>
          <w:sz w:val="22"/>
          <w:szCs w:val="22"/>
        </w:rPr>
        <w:t>to community and/or civil society networks</w:t>
      </w:r>
      <w:r>
        <w:rPr>
          <w:rFonts w:ascii="Arial" w:hAnsi="Arial" w:cs="Arial"/>
          <w:color w:val="000000"/>
          <w:sz w:val="22"/>
          <w:szCs w:val="22"/>
        </w:rPr>
        <w:t xml:space="preserve"> at local, national and regional/global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levels</w:t>
      </w:r>
      <w:r w:rsidR="00961850">
        <w:rPr>
          <w:rFonts w:ascii="Arial" w:hAnsi="Arial" w:cs="Arial"/>
          <w:color w:val="000000"/>
          <w:sz w:val="22"/>
          <w:szCs w:val="22"/>
        </w:rPr>
        <w:t>;</w:t>
      </w:r>
      <w:proofErr w:type="gramEnd"/>
    </w:p>
    <w:p w14:paraId="34785392" w14:textId="0E557714" w:rsidR="00961850" w:rsidRPr="006A2EEC" w:rsidRDefault="00961850" w:rsidP="00961850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Ability to disseminate information, follow through on tasks</w:t>
      </w:r>
      <w:r w:rsidR="00AE4168">
        <w:rPr>
          <w:rFonts w:ascii="Arial" w:hAnsi="Arial" w:cs="Arial"/>
          <w:color w:val="000000"/>
          <w:sz w:val="22"/>
          <w:szCs w:val="22"/>
        </w:rPr>
        <w:t xml:space="preserve"> and engagements</w:t>
      </w:r>
      <w:r>
        <w:rPr>
          <w:rFonts w:ascii="Arial" w:hAnsi="Arial" w:cs="Arial"/>
          <w:color w:val="000000"/>
          <w:sz w:val="22"/>
          <w:szCs w:val="22"/>
        </w:rPr>
        <w:t xml:space="preserve">, and bring local, national, regional and/or global perspectives </w:t>
      </w:r>
      <w:r w:rsidR="003663CA">
        <w:rPr>
          <w:rFonts w:ascii="Arial" w:hAnsi="Arial" w:cs="Arial"/>
          <w:color w:val="000000"/>
          <w:sz w:val="22"/>
          <w:szCs w:val="22"/>
        </w:rPr>
        <w:t xml:space="preserve">to </w:t>
      </w:r>
      <w:proofErr w:type="gramStart"/>
      <w:r w:rsidR="003663CA">
        <w:rPr>
          <w:rFonts w:ascii="Arial" w:hAnsi="Arial" w:cs="Arial"/>
          <w:color w:val="000000"/>
          <w:sz w:val="22"/>
          <w:szCs w:val="22"/>
        </w:rPr>
        <w:t>discussions</w:t>
      </w:r>
      <w:r>
        <w:rPr>
          <w:rFonts w:ascii="Arial" w:hAnsi="Arial" w:cs="Arial"/>
          <w:color w:val="000000"/>
          <w:sz w:val="22"/>
          <w:szCs w:val="22"/>
        </w:rPr>
        <w:t>;</w:t>
      </w:r>
      <w:proofErr w:type="gramEnd"/>
      <w:r w:rsidRPr="006A2E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72ADC0A" w14:textId="630ABD8D" w:rsidR="00961850" w:rsidRDefault="00AE4168" w:rsidP="00961850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Ability to c</w:t>
      </w:r>
      <w:r w:rsidR="00961850" w:rsidRPr="006A2EEC">
        <w:rPr>
          <w:rFonts w:ascii="Arial" w:hAnsi="Arial" w:cs="Arial"/>
          <w:color w:val="000000" w:themeColor="text1"/>
          <w:sz w:val="22"/>
          <w:szCs w:val="22"/>
        </w:rPr>
        <w:t>onfident</w:t>
      </w:r>
      <w:r>
        <w:rPr>
          <w:rFonts w:ascii="Arial" w:hAnsi="Arial" w:cs="Arial"/>
          <w:color w:val="000000" w:themeColor="text1"/>
          <w:sz w:val="22"/>
          <w:szCs w:val="22"/>
        </w:rPr>
        <w:t>ly</w:t>
      </w:r>
      <w:r w:rsidR="00961850" w:rsidRPr="006A2EEC">
        <w:rPr>
          <w:rFonts w:ascii="Arial" w:hAnsi="Arial" w:cs="Arial"/>
          <w:color w:val="000000" w:themeColor="text1"/>
          <w:sz w:val="22"/>
          <w:szCs w:val="22"/>
        </w:rPr>
        <w:t xml:space="preserve"> communicate in English (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961850">
        <w:rPr>
          <w:rFonts w:ascii="Arial" w:hAnsi="Arial" w:cs="Arial"/>
          <w:color w:val="000000" w:themeColor="text1"/>
          <w:sz w:val="22"/>
          <w:szCs w:val="22"/>
        </w:rPr>
        <w:t>LAT</w:t>
      </w:r>
      <w:r w:rsidR="00961850" w:rsidRPr="006A2EEC">
        <w:rPr>
          <w:rFonts w:ascii="Arial" w:hAnsi="Arial" w:cs="Arial"/>
          <w:color w:val="000000" w:themeColor="text1"/>
          <w:sz w:val="22"/>
          <w:szCs w:val="22"/>
        </w:rPr>
        <w:t xml:space="preserve"> CAB working language</w:t>
      </w:r>
      <w:proofErr w:type="gramStart"/>
      <w:r w:rsidR="00961850" w:rsidRPr="006A2EEC">
        <w:rPr>
          <w:rFonts w:ascii="Arial" w:hAnsi="Arial" w:cs="Arial"/>
          <w:color w:val="000000" w:themeColor="text1"/>
          <w:sz w:val="22"/>
          <w:szCs w:val="22"/>
        </w:rPr>
        <w:t>);</w:t>
      </w:r>
      <w:proofErr w:type="gramEnd"/>
    </w:p>
    <w:p w14:paraId="3851ACF4" w14:textId="77777777" w:rsidR="003663CA" w:rsidRDefault="003663CA" w:rsidP="003663C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A87BF0B" w14:textId="77777777" w:rsidR="003663CA" w:rsidRDefault="003663CA" w:rsidP="003663C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CF56D36" w14:textId="77777777" w:rsidR="003663CA" w:rsidRPr="003663CA" w:rsidRDefault="003663CA" w:rsidP="003663C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2481080" w14:textId="6F21EF7D" w:rsidR="00961850" w:rsidRPr="006A2EEC" w:rsidRDefault="00961850" w:rsidP="00961850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A2EEC">
        <w:rPr>
          <w:rFonts w:ascii="Arial" w:hAnsi="Arial" w:cs="Arial"/>
          <w:color w:val="000000" w:themeColor="text1"/>
          <w:sz w:val="22"/>
          <w:szCs w:val="22"/>
        </w:rPr>
        <w:t xml:space="preserve">Capacity to actively participate in </w:t>
      </w:r>
      <w:r>
        <w:rPr>
          <w:rFonts w:ascii="Arial" w:hAnsi="Arial" w:cs="Arial"/>
          <w:color w:val="000000" w:themeColor="text1"/>
          <w:sz w:val="22"/>
          <w:szCs w:val="22"/>
        </w:rPr>
        <w:t>bi-/</w:t>
      </w:r>
      <w:r w:rsidRPr="006A2EEC">
        <w:rPr>
          <w:rFonts w:ascii="Arial" w:hAnsi="Arial" w:cs="Arial"/>
          <w:color w:val="000000" w:themeColor="text1"/>
          <w:sz w:val="22"/>
          <w:szCs w:val="22"/>
        </w:rPr>
        <w:t xml:space="preserve">monthly </w:t>
      </w:r>
      <w:r w:rsidR="003663CA">
        <w:rPr>
          <w:rFonts w:ascii="Arial" w:hAnsi="Arial" w:cs="Arial"/>
          <w:color w:val="000000" w:themeColor="text1"/>
          <w:sz w:val="22"/>
          <w:szCs w:val="22"/>
        </w:rPr>
        <w:t xml:space="preserve">(every 2 months) </w:t>
      </w:r>
      <w:r w:rsidR="00AE4168">
        <w:rPr>
          <w:rFonts w:ascii="Arial" w:hAnsi="Arial" w:cs="Arial"/>
          <w:color w:val="000000" w:themeColor="text1"/>
          <w:sz w:val="22"/>
          <w:szCs w:val="22"/>
        </w:rPr>
        <w:t>virtual meetings</w:t>
      </w:r>
      <w:r w:rsidR="00AE4168" w:rsidRPr="006A2E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A2EEC">
        <w:rPr>
          <w:rFonts w:ascii="Arial" w:hAnsi="Arial" w:cs="Arial"/>
          <w:color w:val="000000" w:themeColor="text1"/>
          <w:sz w:val="22"/>
          <w:szCs w:val="22"/>
        </w:rPr>
        <w:t>and regular</w:t>
      </w:r>
      <w:r w:rsidR="00AE4168">
        <w:rPr>
          <w:rFonts w:ascii="Arial" w:hAnsi="Arial" w:cs="Arial"/>
          <w:color w:val="000000" w:themeColor="text1"/>
          <w:sz w:val="22"/>
          <w:szCs w:val="22"/>
        </w:rPr>
        <w:t>ly</w:t>
      </w:r>
      <w:r w:rsidRPr="006A2EEC">
        <w:rPr>
          <w:rFonts w:ascii="Arial" w:hAnsi="Arial" w:cs="Arial"/>
          <w:color w:val="000000" w:themeColor="text1"/>
          <w:sz w:val="22"/>
          <w:szCs w:val="22"/>
        </w:rPr>
        <w:t xml:space="preserve"> communicat</w:t>
      </w:r>
      <w:r w:rsidR="00AE4168">
        <w:rPr>
          <w:rFonts w:ascii="Arial" w:hAnsi="Arial" w:cs="Arial"/>
          <w:color w:val="000000" w:themeColor="text1"/>
          <w:sz w:val="22"/>
          <w:szCs w:val="22"/>
        </w:rPr>
        <w:t>e</w:t>
      </w:r>
      <w:r w:rsidRPr="006A2E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via email </w:t>
      </w:r>
      <w:r w:rsidRPr="006A2EEC">
        <w:rPr>
          <w:rFonts w:ascii="Arial" w:hAnsi="Arial" w:cs="Arial"/>
          <w:color w:val="000000" w:themeColor="text1"/>
          <w:sz w:val="22"/>
          <w:szCs w:val="22"/>
        </w:rPr>
        <w:t>(</w:t>
      </w:r>
      <w:r w:rsidRPr="00E13AE6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approximately </w:t>
      </w:r>
      <w:r w:rsidR="00AE4168">
        <w:rPr>
          <w:rFonts w:ascii="Arial" w:hAnsi="Arial" w:cs="Arial"/>
          <w:color w:val="000000" w:themeColor="text1"/>
          <w:sz w:val="22"/>
          <w:szCs w:val="22"/>
          <w:u w:val="single"/>
        </w:rPr>
        <w:t>5</w:t>
      </w:r>
      <w:r w:rsidRPr="00E13AE6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hours</w:t>
      </w:r>
      <w:r w:rsidR="00AE4168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/2 </w:t>
      </w:r>
      <w:r w:rsidRPr="00E13AE6">
        <w:rPr>
          <w:rFonts w:ascii="Arial" w:hAnsi="Arial" w:cs="Arial"/>
          <w:color w:val="000000" w:themeColor="text1"/>
          <w:sz w:val="22"/>
          <w:szCs w:val="22"/>
          <w:u w:val="single"/>
        </w:rPr>
        <w:t>month</w:t>
      </w:r>
      <w:r w:rsidR="00AE4168">
        <w:rPr>
          <w:rFonts w:ascii="Arial" w:hAnsi="Arial" w:cs="Arial"/>
          <w:color w:val="000000" w:themeColor="text1"/>
          <w:sz w:val="22"/>
          <w:szCs w:val="22"/>
          <w:u w:val="single"/>
        </w:rPr>
        <w:t>s</w:t>
      </w:r>
      <w:proofErr w:type="gramStart"/>
      <w:r w:rsidRPr="006A2EEC">
        <w:rPr>
          <w:rFonts w:ascii="Arial" w:hAnsi="Arial" w:cs="Arial"/>
          <w:color w:val="000000" w:themeColor="text1"/>
          <w:sz w:val="22"/>
          <w:szCs w:val="22"/>
        </w:rPr>
        <w:t>);</w:t>
      </w:r>
      <w:proofErr w:type="gramEnd"/>
    </w:p>
    <w:p w14:paraId="71ADC00F" w14:textId="087EB128" w:rsidR="00961850" w:rsidRPr="006A2EEC" w:rsidRDefault="00961850" w:rsidP="0096185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A2EEC">
        <w:rPr>
          <w:rFonts w:ascii="Arial" w:hAnsi="Arial" w:cs="Arial"/>
          <w:sz w:val="22"/>
          <w:szCs w:val="22"/>
        </w:rPr>
        <w:t>Availability to participate in in-person meetings (costs covered by TAG</w:t>
      </w:r>
      <w:r>
        <w:rPr>
          <w:rFonts w:ascii="Arial" w:hAnsi="Arial" w:cs="Arial"/>
          <w:sz w:val="22"/>
          <w:szCs w:val="22"/>
        </w:rPr>
        <w:t xml:space="preserve">, </w:t>
      </w:r>
      <w:r w:rsidR="003663CA">
        <w:rPr>
          <w:rFonts w:ascii="Arial" w:hAnsi="Arial" w:cs="Arial"/>
          <w:sz w:val="22"/>
          <w:szCs w:val="22"/>
        </w:rPr>
        <w:t>when possible</w:t>
      </w:r>
      <w:proofErr w:type="gramStart"/>
      <w:r w:rsidRPr="006A2EEC">
        <w:rPr>
          <w:rFonts w:ascii="Arial" w:hAnsi="Arial" w:cs="Arial"/>
          <w:sz w:val="22"/>
          <w:szCs w:val="22"/>
        </w:rPr>
        <w:t>);</w:t>
      </w:r>
      <w:proofErr w:type="gramEnd"/>
    </w:p>
    <w:p w14:paraId="31ADFD2E" w14:textId="35AD9707" w:rsidR="00961850" w:rsidRPr="006A2EEC" w:rsidRDefault="00961850" w:rsidP="0096185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A2EEC">
        <w:rPr>
          <w:rFonts w:ascii="Arial" w:hAnsi="Arial" w:cs="Arial"/>
          <w:sz w:val="22"/>
          <w:szCs w:val="22"/>
        </w:rPr>
        <w:t>Access to internet</w:t>
      </w:r>
      <w:r w:rsidR="00AE4168">
        <w:rPr>
          <w:rFonts w:ascii="Arial" w:hAnsi="Arial" w:cs="Arial"/>
          <w:sz w:val="22"/>
          <w:szCs w:val="22"/>
        </w:rPr>
        <w:t xml:space="preserve"> and Dropbox</w:t>
      </w:r>
      <w:r w:rsidRPr="006A2EEC">
        <w:rPr>
          <w:rFonts w:ascii="Arial" w:hAnsi="Arial" w:cs="Arial"/>
          <w:sz w:val="22"/>
          <w:szCs w:val="22"/>
        </w:rPr>
        <w:t>.</w:t>
      </w:r>
    </w:p>
    <w:p w14:paraId="7AD69F9B" w14:textId="77777777" w:rsidR="00961850" w:rsidRDefault="00961850" w:rsidP="00961850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16B5EB9B" w14:textId="77777777" w:rsidR="00961850" w:rsidRPr="00C107DD" w:rsidRDefault="00961850" w:rsidP="00961850">
      <w:pPr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C107DD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Expectations</w:t>
      </w:r>
    </w:p>
    <w:p w14:paraId="5C1C5B2B" w14:textId="39F288F1" w:rsidR="00961850" w:rsidRPr="00C107DD" w:rsidRDefault="00961850" w:rsidP="00961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The LAT CAB expects members to commit to </w:t>
      </w:r>
      <w:r w:rsidR="003663C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the full 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tenure</w:t>
      </w:r>
      <w:r w:rsidR="003663C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gramStart"/>
      <w:r w:rsidR="003663C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i.e.</w:t>
      </w:r>
      <w:proofErr w:type="gramEnd"/>
      <w:r w:rsidR="003663C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2021-</w:t>
      </w:r>
      <w:r w:rsidR="00AE4168"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202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6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or the duration of the LONGEVITY 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and GLAD 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Project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46E273DC" w14:textId="3EA4B5FE" w:rsidR="00961850" w:rsidRPr="00C107DD" w:rsidRDefault="00961850" w:rsidP="00961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The LAT CAB meet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F4FD0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 xml:space="preserve">once </w:t>
      </w:r>
      <w:r w:rsidRPr="00C107DD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 xml:space="preserve">every </w:t>
      </w:r>
      <w:r w:rsidR="00AE4168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 xml:space="preserve">2 </w:t>
      </w:r>
      <w:r w:rsidRPr="00C107DD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>month</w:t>
      </w:r>
      <w:r w:rsidR="00AE4168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>s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unless otherwise communicated, 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until the clinical trials protocols are developed, 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in which case it</w:t>
      </w:r>
      <w:r w:rsidR="00AE4168"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663C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ould meet more frequent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ly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to analyze 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research protocols, surveys, and other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materials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If task-based, smaller working groups </w:t>
      </w:r>
      <w:r w:rsidR="003663C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(WG) 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are 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form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ed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3663C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WG members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ould decide 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on 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the 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meeting 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frequency </w:t>
      </w:r>
      <w:r w:rsidR="003663C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of the WG 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needed</w:t>
      </w:r>
      <w:r w:rsidR="003663C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to accomplish 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the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task (e.g., prepare a presentation, statement, </w:t>
      </w:r>
      <w:r w:rsidR="003663CA"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etc.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). </w:t>
      </w:r>
    </w:p>
    <w:p w14:paraId="7883A6B2" w14:textId="462E7FD3" w:rsidR="00961850" w:rsidRPr="00C107DD" w:rsidRDefault="00961850" w:rsidP="00961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LAT CAB members can expect to commit to an average of </w:t>
      </w:r>
      <w:r w:rsidR="00AE4168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>5</w:t>
      </w:r>
      <w:r w:rsidRPr="00C107DD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 xml:space="preserve"> hours per</w:t>
      </w:r>
      <w:r w:rsidR="00AE4168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 xml:space="preserve">/2 </w:t>
      </w:r>
      <w:r w:rsidRPr="00C107DD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>month</w:t>
      </w:r>
      <w:r w:rsidR="00AE4168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>s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(which 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ould include </w:t>
      </w:r>
      <w:proofErr w:type="gramStart"/>
      <w:r w:rsidRPr="00C107DD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>2 hour</w:t>
      </w:r>
      <w:proofErr w:type="gramEnd"/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meetings, plus 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about 3 hours for readings, meeting 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preparation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 review of materials). </w:t>
      </w:r>
    </w:p>
    <w:p w14:paraId="6D9EEA74" w14:textId="2A5B4CE9" w:rsidR="00961850" w:rsidRPr="00C107DD" w:rsidRDefault="00961850" w:rsidP="00961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CAB members may be expected to travel to participate</w:t>
      </w:r>
      <w:r w:rsidR="00AE41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in CAB meetings and other events</w:t>
      </w:r>
      <w:r w:rsidRPr="00C107D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049564A6" w14:textId="77777777" w:rsidR="00961850" w:rsidRPr="00B029BE" w:rsidRDefault="00961850" w:rsidP="00961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029BE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CAB members who miss more than two (2) meetings in a calendar year--or more than one (1) meeting in a six-month period--without advance notice or substantiated explanations would be asked to reassess their commitment and participation, and future communications support/stipend will be under review or withheld. Whether</w:t>
      </w:r>
      <w:r w:rsidRPr="004F4FD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029BE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to recruit a new member or expand the CAB would be decided on by majority rule.</w:t>
      </w:r>
    </w:p>
    <w:p w14:paraId="7242D532" w14:textId="77777777" w:rsidR="00961850" w:rsidRDefault="00961850" w:rsidP="009618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F9D568" w14:textId="77777777" w:rsidR="00961850" w:rsidRDefault="00961850" w:rsidP="009618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LAT CAB representation strives for diversity in geographic region, gender, experience, and disease expertise. </w:t>
      </w:r>
      <w:r w:rsidRPr="00C107DD">
        <w:rPr>
          <w:rFonts w:ascii="Arial" w:hAnsi="Arial" w:cs="Arial"/>
          <w:sz w:val="22"/>
          <w:szCs w:val="22"/>
        </w:rPr>
        <w:t>Individuals</w:t>
      </w:r>
      <w:r>
        <w:rPr>
          <w:rFonts w:ascii="Arial" w:hAnsi="Arial" w:cs="Arial"/>
          <w:sz w:val="22"/>
          <w:szCs w:val="22"/>
        </w:rPr>
        <w:t xml:space="preserve"> from </w:t>
      </w:r>
      <w:r w:rsidRPr="00C107DD">
        <w:rPr>
          <w:rFonts w:ascii="Arial" w:hAnsi="Arial" w:cs="Arial"/>
          <w:sz w:val="22"/>
          <w:szCs w:val="22"/>
        </w:rPr>
        <w:t>the global South, high-burden countries</w:t>
      </w:r>
      <w:r>
        <w:rPr>
          <w:rFonts w:ascii="Arial" w:hAnsi="Arial" w:cs="Arial"/>
          <w:sz w:val="22"/>
          <w:szCs w:val="22"/>
        </w:rPr>
        <w:t>,</w:t>
      </w:r>
      <w:r w:rsidRPr="00C107DD">
        <w:rPr>
          <w:rFonts w:ascii="Arial" w:hAnsi="Arial" w:cs="Arial"/>
          <w:sz w:val="22"/>
          <w:szCs w:val="22"/>
        </w:rPr>
        <w:t xml:space="preserve"> all communities affected b</w:t>
      </w:r>
      <w:r>
        <w:rPr>
          <w:rFonts w:ascii="Arial" w:hAnsi="Arial" w:cs="Arial"/>
          <w:sz w:val="22"/>
          <w:szCs w:val="22"/>
        </w:rPr>
        <w:t xml:space="preserve">y malaria, HIV, HCV, and </w:t>
      </w:r>
      <w:r w:rsidRPr="00C107DD">
        <w:rPr>
          <w:rFonts w:ascii="Arial" w:hAnsi="Arial" w:cs="Arial"/>
          <w:sz w:val="22"/>
          <w:szCs w:val="22"/>
        </w:rPr>
        <w:t>TB</w:t>
      </w:r>
      <w:r>
        <w:rPr>
          <w:rFonts w:ascii="Arial" w:hAnsi="Arial" w:cs="Arial"/>
          <w:sz w:val="22"/>
          <w:szCs w:val="22"/>
        </w:rPr>
        <w:t>,</w:t>
      </w:r>
      <w:r w:rsidRPr="00C107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C107DD"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22"/>
          <w:szCs w:val="22"/>
        </w:rPr>
        <w:t>key populations, including people who inject or use drugs,</w:t>
      </w:r>
      <w:r w:rsidRPr="00C107DD">
        <w:rPr>
          <w:rFonts w:ascii="Arial" w:hAnsi="Arial" w:cs="Arial"/>
          <w:sz w:val="22"/>
          <w:szCs w:val="22"/>
        </w:rPr>
        <w:t xml:space="preserve"> are especially encouraged </w:t>
      </w:r>
      <w:r>
        <w:rPr>
          <w:rFonts w:ascii="Arial" w:hAnsi="Arial" w:cs="Arial"/>
          <w:sz w:val="22"/>
          <w:szCs w:val="22"/>
        </w:rPr>
        <w:t xml:space="preserve">to actively </w:t>
      </w:r>
      <w:proofErr w:type="gramStart"/>
      <w:r>
        <w:rPr>
          <w:rFonts w:ascii="Arial" w:hAnsi="Arial" w:cs="Arial"/>
          <w:sz w:val="22"/>
          <w:szCs w:val="22"/>
        </w:rPr>
        <w:t>participate</w:t>
      </w:r>
      <w:proofErr w:type="gramEnd"/>
      <w:r>
        <w:rPr>
          <w:rFonts w:ascii="Arial" w:hAnsi="Arial" w:cs="Arial"/>
          <w:sz w:val="22"/>
          <w:szCs w:val="22"/>
        </w:rPr>
        <w:t xml:space="preserve"> and bring their perspectives</w:t>
      </w:r>
      <w:r w:rsidRPr="00C107D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The LAT CAB </w:t>
      </w:r>
      <w:r w:rsidRPr="00C107DD">
        <w:rPr>
          <w:rFonts w:ascii="Arial" w:hAnsi="Arial" w:cs="Arial"/>
          <w:sz w:val="22"/>
          <w:szCs w:val="22"/>
        </w:rPr>
        <w:t xml:space="preserve">includes anyone irrespective of </w:t>
      </w:r>
      <w:r>
        <w:rPr>
          <w:rFonts w:ascii="Arial" w:hAnsi="Arial" w:cs="Arial"/>
          <w:sz w:val="22"/>
          <w:szCs w:val="22"/>
        </w:rPr>
        <w:t>HIV or other health</w:t>
      </w:r>
      <w:r w:rsidRPr="00C107DD">
        <w:rPr>
          <w:rFonts w:ascii="Arial" w:hAnsi="Arial" w:cs="Arial"/>
          <w:sz w:val="22"/>
          <w:szCs w:val="22"/>
        </w:rPr>
        <w:t xml:space="preserve"> status, religion, gender, sexual </w:t>
      </w:r>
      <w:proofErr w:type="gramStart"/>
      <w:r w:rsidRPr="00C107DD">
        <w:rPr>
          <w:rFonts w:ascii="Arial" w:hAnsi="Arial" w:cs="Arial"/>
          <w:sz w:val="22"/>
          <w:szCs w:val="22"/>
        </w:rPr>
        <w:t>orientation</w:t>
      </w:r>
      <w:proofErr w:type="gramEnd"/>
      <w:r w:rsidRPr="00C107DD">
        <w:rPr>
          <w:rFonts w:ascii="Arial" w:hAnsi="Arial" w:cs="Arial"/>
          <w:sz w:val="22"/>
          <w:szCs w:val="22"/>
        </w:rPr>
        <w:t xml:space="preserve"> or lifestyle.</w:t>
      </w:r>
    </w:p>
    <w:p w14:paraId="737C9C05" w14:textId="77777777" w:rsidR="00961850" w:rsidRDefault="00961850" w:rsidP="00961850">
      <w:pPr>
        <w:jc w:val="both"/>
        <w:rPr>
          <w:rFonts w:ascii="Arial" w:hAnsi="Arial" w:cs="Arial"/>
          <w:sz w:val="22"/>
          <w:szCs w:val="22"/>
        </w:rPr>
      </w:pPr>
    </w:p>
    <w:p w14:paraId="0E7A5039" w14:textId="5F67DDDE" w:rsidR="00961850" w:rsidRPr="002D4CFD" w:rsidRDefault="00AE4168" w:rsidP="009618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CAB </w:t>
      </w:r>
      <w:r w:rsidR="00961850" w:rsidRPr="002D4CFD">
        <w:rPr>
          <w:rFonts w:ascii="Arial" w:hAnsi="Arial" w:cs="Arial"/>
          <w:b/>
          <w:bCs/>
          <w:sz w:val="22"/>
          <w:szCs w:val="22"/>
        </w:rPr>
        <w:t xml:space="preserve">Members are not </w:t>
      </w:r>
      <w:r w:rsidR="00961850">
        <w:rPr>
          <w:rFonts w:ascii="Arial" w:hAnsi="Arial" w:cs="Arial"/>
          <w:b/>
          <w:bCs/>
          <w:sz w:val="22"/>
          <w:szCs w:val="22"/>
        </w:rPr>
        <w:t>paid</w:t>
      </w:r>
      <w:r w:rsidR="00961850">
        <w:rPr>
          <w:rFonts w:ascii="Arial" w:hAnsi="Arial" w:cs="Arial"/>
          <w:sz w:val="22"/>
          <w:szCs w:val="22"/>
        </w:rPr>
        <w:t xml:space="preserve">, </w:t>
      </w:r>
      <w:r w:rsidR="00961850" w:rsidRPr="00377FFB">
        <w:rPr>
          <w:rFonts w:ascii="Arial" w:hAnsi="Arial" w:cs="Arial"/>
          <w:sz w:val="22"/>
          <w:szCs w:val="22"/>
        </w:rPr>
        <w:t xml:space="preserve">but we work with members to ensure their participation is cost-neutral </w:t>
      </w:r>
      <w:r>
        <w:rPr>
          <w:rFonts w:ascii="Arial" w:hAnsi="Arial" w:cs="Arial"/>
          <w:sz w:val="22"/>
          <w:szCs w:val="22"/>
        </w:rPr>
        <w:t>by</w:t>
      </w:r>
      <w:r w:rsidRPr="00377F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providing</w:t>
      </w:r>
      <w:r w:rsidR="00961850" w:rsidRPr="00377FFB">
        <w:rPr>
          <w:rFonts w:ascii="Arial" w:hAnsi="Arial" w:cs="Arial"/>
          <w:sz w:val="22"/>
          <w:szCs w:val="22"/>
        </w:rPr>
        <w:t xml:space="preserve"> communication </w:t>
      </w:r>
      <w:r>
        <w:rPr>
          <w:rFonts w:ascii="Arial" w:hAnsi="Arial" w:cs="Arial"/>
          <w:sz w:val="22"/>
          <w:szCs w:val="22"/>
        </w:rPr>
        <w:t xml:space="preserve">support </w:t>
      </w:r>
      <w:r w:rsidR="00961850" w:rsidRPr="00377FFB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covering </w:t>
      </w:r>
      <w:r w:rsidR="00961850" w:rsidRPr="00377FFB">
        <w:rPr>
          <w:rFonts w:ascii="Arial" w:hAnsi="Arial" w:cs="Arial"/>
          <w:sz w:val="22"/>
          <w:szCs w:val="22"/>
        </w:rPr>
        <w:t xml:space="preserve">related </w:t>
      </w:r>
      <w:r>
        <w:rPr>
          <w:rFonts w:ascii="Arial" w:hAnsi="Arial" w:cs="Arial"/>
          <w:sz w:val="22"/>
          <w:szCs w:val="22"/>
        </w:rPr>
        <w:t xml:space="preserve">travel </w:t>
      </w:r>
      <w:r w:rsidR="00961850" w:rsidRPr="00377FFB">
        <w:rPr>
          <w:rFonts w:ascii="Arial" w:hAnsi="Arial" w:cs="Arial"/>
          <w:sz w:val="22"/>
          <w:szCs w:val="22"/>
        </w:rPr>
        <w:t>costs.</w:t>
      </w:r>
      <w:r w:rsidR="00961850">
        <w:rPr>
          <w:rFonts w:ascii="Arial" w:hAnsi="Arial" w:cs="Arial"/>
          <w:sz w:val="22"/>
          <w:szCs w:val="22"/>
        </w:rPr>
        <w:t xml:space="preserve"> LAT</w:t>
      </w:r>
      <w:r w:rsidR="00961850" w:rsidRPr="002D4CFD">
        <w:rPr>
          <w:rFonts w:ascii="Arial" w:hAnsi="Arial" w:cs="Arial"/>
          <w:sz w:val="22"/>
          <w:szCs w:val="22"/>
        </w:rPr>
        <w:t xml:space="preserve"> CAB members serve </w:t>
      </w:r>
      <w:r>
        <w:rPr>
          <w:rFonts w:ascii="Arial" w:hAnsi="Arial" w:cs="Arial"/>
          <w:sz w:val="22"/>
          <w:szCs w:val="22"/>
        </w:rPr>
        <w:t>in their</w:t>
      </w:r>
      <w:r w:rsidRPr="002D4CFD">
        <w:rPr>
          <w:rFonts w:ascii="Arial" w:hAnsi="Arial" w:cs="Arial"/>
          <w:sz w:val="22"/>
          <w:szCs w:val="22"/>
        </w:rPr>
        <w:t xml:space="preserve"> </w:t>
      </w:r>
      <w:r w:rsidR="00961850" w:rsidRPr="002D4CFD">
        <w:rPr>
          <w:rFonts w:ascii="Arial" w:hAnsi="Arial" w:cs="Arial"/>
          <w:sz w:val="22"/>
          <w:szCs w:val="22"/>
        </w:rPr>
        <w:t>individual, capacity</w:t>
      </w:r>
      <w:r w:rsidR="003663CA">
        <w:rPr>
          <w:rFonts w:ascii="Arial" w:hAnsi="Arial" w:cs="Arial"/>
          <w:sz w:val="22"/>
          <w:szCs w:val="22"/>
        </w:rPr>
        <w:t xml:space="preserve"> and do not represent any organization. </w:t>
      </w:r>
    </w:p>
    <w:p w14:paraId="05645D79" w14:textId="77777777" w:rsidR="00961850" w:rsidRDefault="00961850" w:rsidP="00961850">
      <w:pPr>
        <w:rPr>
          <w:rFonts w:ascii="Arial" w:hAnsi="Arial" w:cs="Arial"/>
          <w:b/>
          <w:sz w:val="22"/>
          <w:szCs w:val="22"/>
          <w:u w:val="single"/>
        </w:rPr>
      </w:pPr>
    </w:p>
    <w:p w14:paraId="7662985C" w14:textId="77777777" w:rsidR="00961850" w:rsidRDefault="00961850" w:rsidP="00961850"/>
    <w:p w14:paraId="3F7C0479" w14:textId="77777777" w:rsidR="00961850" w:rsidRPr="00550D0A" w:rsidRDefault="00961850" w:rsidP="00961850">
      <w:pPr>
        <w:rPr>
          <w:rFonts w:ascii="Arial" w:hAnsi="Arial" w:cs="Arial"/>
          <w:sz w:val="22"/>
          <w:szCs w:val="22"/>
        </w:rPr>
      </w:pPr>
      <w:r w:rsidRPr="00550D0A">
        <w:rPr>
          <w:rFonts w:ascii="Arial" w:hAnsi="Arial" w:cs="Arial"/>
          <w:sz w:val="22"/>
          <w:szCs w:val="22"/>
        </w:rPr>
        <w:t>I acknowledge and accept the terms regarding the expectations and requirements for becoming a LAT CAB member.</w:t>
      </w:r>
    </w:p>
    <w:p w14:paraId="13C463F6" w14:textId="77777777" w:rsidR="00961850" w:rsidRPr="00550D0A" w:rsidRDefault="00961850" w:rsidP="00961850">
      <w:pPr>
        <w:rPr>
          <w:rFonts w:ascii="Arial" w:hAnsi="Arial" w:cs="Arial"/>
          <w:sz w:val="22"/>
          <w:szCs w:val="22"/>
        </w:rPr>
      </w:pPr>
    </w:p>
    <w:p w14:paraId="500695AE" w14:textId="03525C8B" w:rsidR="003663CA" w:rsidRPr="00550D0A" w:rsidRDefault="00961850" w:rsidP="00961850">
      <w:pPr>
        <w:rPr>
          <w:rFonts w:ascii="Arial" w:hAnsi="Arial" w:cs="Arial"/>
          <w:sz w:val="22"/>
          <w:szCs w:val="22"/>
          <w:highlight w:val="yellow"/>
        </w:rPr>
      </w:pPr>
      <w:r w:rsidRPr="00550D0A">
        <w:rPr>
          <w:rFonts w:ascii="Arial" w:hAnsi="Arial" w:cs="Arial"/>
          <w:sz w:val="22"/>
          <w:szCs w:val="22"/>
          <w:highlight w:val="yellow"/>
        </w:rPr>
        <w:t>Name</w:t>
      </w:r>
    </w:p>
    <w:p w14:paraId="37589552" w14:textId="77777777" w:rsidR="00961850" w:rsidRPr="00550D0A" w:rsidRDefault="00961850" w:rsidP="00961850">
      <w:pPr>
        <w:rPr>
          <w:rFonts w:ascii="Arial" w:hAnsi="Arial" w:cs="Arial"/>
          <w:sz w:val="22"/>
          <w:szCs w:val="22"/>
          <w:highlight w:val="yellow"/>
        </w:rPr>
      </w:pPr>
    </w:p>
    <w:p w14:paraId="5C654A9F" w14:textId="77777777" w:rsidR="00961850" w:rsidRDefault="00961850" w:rsidP="00961850">
      <w:pPr>
        <w:rPr>
          <w:rFonts w:ascii="Arial" w:hAnsi="Arial" w:cs="Arial"/>
          <w:sz w:val="22"/>
          <w:szCs w:val="22"/>
          <w:highlight w:val="yellow"/>
        </w:rPr>
      </w:pPr>
      <w:r w:rsidRPr="00550D0A">
        <w:rPr>
          <w:rFonts w:ascii="Arial" w:hAnsi="Arial" w:cs="Arial"/>
          <w:sz w:val="22"/>
          <w:szCs w:val="22"/>
          <w:highlight w:val="yellow"/>
        </w:rPr>
        <w:t>Signature</w:t>
      </w:r>
    </w:p>
    <w:p w14:paraId="1B5E14D8" w14:textId="77777777" w:rsidR="003663CA" w:rsidRDefault="003663CA" w:rsidP="00961850">
      <w:pPr>
        <w:rPr>
          <w:rFonts w:ascii="Arial" w:hAnsi="Arial" w:cs="Arial"/>
          <w:sz w:val="22"/>
          <w:szCs w:val="22"/>
          <w:highlight w:val="yellow"/>
        </w:rPr>
      </w:pPr>
    </w:p>
    <w:p w14:paraId="1DEE3EFB" w14:textId="77777777" w:rsidR="003663CA" w:rsidRPr="00550D0A" w:rsidRDefault="003663CA" w:rsidP="00961850">
      <w:pPr>
        <w:rPr>
          <w:rFonts w:ascii="Arial" w:hAnsi="Arial" w:cs="Arial"/>
          <w:sz w:val="22"/>
          <w:szCs w:val="22"/>
          <w:highlight w:val="yellow"/>
        </w:rPr>
      </w:pPr>
    </w:p>
    <w:p w14:paraId="34EC9BD1" w14:textId="77777777" w:rsidR="00961850" w:rsidRPr="00550D0A" w:rsidRDefault="00961850" w:rsidP="00961850">
      <w:pPr>
        <w:rPr>
          <w:rFonts w:ascii="Arial" w:hAnsi="Arial" w:cs="Arial"/>
          <w:sz w:val="22"/>
          <w:szCs w:val="22"/>
          <w:highlight w:val="yellow"/>
        </w:rPr>
      </w:pPr>
    </w:p>
    <w:p w14:paraId="08FBA6FA" w14:textId="09B4EB35" w:rsidR="00620108" w:rsidRPr="003663CA" w:rsidRDefault="00961850">
      <w:pPr>
        <w:rPr>
          <w:rFonts w:ascii="Arial" w:hAnsi="Arial" w:cs="Arial"/>
          <w:sz w:val="22"/>
          <w:szCs w:val="22"/>
        </w:rPr>
      </w:pPr>
      <w:r w:rsidRPr="00550D0A">
        <w:rPr>
          <w:rFonts w:ascii="Arial" w:hAnsi="Arial" w:cs="Arial"/>
          <w:sz w:val="22"/>
          <w:szCs w:val="22"/>
          <w:highlight w:val="yellow"/>
        </w:rPr>
        <w:t>Date</w:t>
      </w:r>
    </w:p>
    <w:sectPr w:rsidR="00620108" w:rsidRPr="003663C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82E8" w14:textId="77777777" w:rsidR="00B13838" w:rsidRDefault="00B13838">
      <w:r>
        <w:separator/>
      </w:r>
    </w:p>
  </w:endnote>
  <w:endnote w:type="continuationSeparator" w:id="0">
    <w:p w14:paraId="28D6EEFE" w14:textId="77777777" w:rsidR="00B13838" w:rsidRDefault="00B1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9EB6" w14:textId="77777777" w:rsidR="00B13838" w:rsidRDefault="00B13838">
      <w:r>
        <w:separator/>
      </w:r>
    </w:p>
  </w:footnote>
  <w:footnote w:type="continuationSeparator" w:id="0">
    <w:p w14:paraId="4A69CD73" w14:textId="77777777" w:rsidR="00B13838" w:rsidRDefault="00B1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6AF7" w14:textId="77777777" w:rsidR="00B7718F" w:rsidRDefault="00000000">
    <w:pPr>
      <w:pStyle w:val="Header"/>
    </w:pPr>
    <w:r w:rsidRPr="009A586D">
      <w:rPr>
        <w:rFonts w:ascii="Arial" w:hAnsi="Arial" w:cs="Arial"/>
        <w:b/>
        <w:bCs/>
        <w:noProof/>
        <w:sz w:val="22"/>
        <w:szCs w:val="22"/>
      </w:rPr>
      <w:drawing>
        <wp:inline distT="0" distB="0" distL="0" distR="0" wp14:anchorId="6BE5A291" wp14:editId="639A9853">
          <wp:extent cx="1922956" cy="666479"/>
          <wp:effectExtent l="0" t="0" r="0" b="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589" cy="688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</w:rPr>
      <w:drawing>
        <wp:inline distT="0" distB="0" distL="0" distR="0" wp14:anchorId="3CD28789" wp14:editId="73A6755F">
          <wp:extent cx="1706050" cy="945078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997" cy="962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5256"/>
    <w:multiLevelType w:val="hybridMultilevel"/>
    <w:tmpl w:val="E4C26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06EC4"/>
    <w:multiLevelType w:val="hybridMultilevel"/>
    <w:tmpl w:val="5AB41106"/>
    <w:lvl w:ilvl="0" w:tplc="E440100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B286A"/>
    <w:multiLevelType w:val="hybridMultilevel"/>
    <w:tmpl w:val="3978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774784">
    <w:abstractNumId w:val="0"/>
  </w:num>
  <w:num w:numId="2" w16cid:durableId="1981154673">
    <w:abstractNumId w:val="1"/>
  </w:num>
  <w:num w:numId="3" w16cid:durableId="1199010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50"/>
    <w:rsid w:val="0019228D"/>
    <w:rsid w:val="003663CA"/>
    <w:rsid w:val="00500CB9"/>
    <w:rsid w:val="00620108"/>
    <w:rsid w:val="00806552"/>
    <w:rsid w:val="008C1ABC"/>
    <w:rsid w:val="008F7316"/>
    <w:rsid w:val="00935233"/>
    <w:rsid w:val="00961850"/>
    <w:rsid w:val="00AE4168"/>
    <w:rsid w:val="00B13838"/>
    <w:rsid w:val="00B7718F"/>
    <w:rsid w:val="00E94A92"/>
    <w:rsid w:val="00F9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D2E0E"/>
  <w15:docId w15:val="{6A2AB184-924B-124E-BD35-AD86EDC4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85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8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8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8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8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8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8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8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8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185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1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850"/>
    <w:rPr>
      <w:kern w:val="0"/>
      <w14:ligatures w14:val="none"/>
    </w:rPr>
  </w:style>
  <w:style w:type="paragraph" w:styleId="Revision">
    <w:name w:val="Revision"/>
    <w:hidden/>
    <w:uiPriority w:val="99"/>
    <w:semiHidden/>
    <w:rsid w:val="00806552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E416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centre-of-excellence-for-long-acting-therapeutics/longevi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rocab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eatmentactiongrou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ts.washington.edu/tlcart/tlc-art-glad-project-covered-at-laii-2020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97B6FB-0327-9E49-804A-42715384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 4</dc:creator>
  <cp:keywords/>
  <dc:description/>
  <cp:lastModifiedBy>Tag 4</cp:lastModifiedBy>
  <cp:revision>2</cp:revision>
  <dcterms:created xsi:type="dcterms:W3CDTF">2024-06-20T18:54:00Z</dcterms:created>
  <dcterms:modified xsi:type="dcterms:W3CDTF">2024-06-27T16:41:00Z</dcterms:modified>
</cp:coreProperties>
</file>